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A2" w:rsidRPr="00FD529F" w:rsidRDefault="006C76A2" w:rsidP="00276FED">
      <w:pPr>
        <w:jc w:val="center"/>
        <w:rPr>
          <w:rFonts w:ascii="Arial" w:hAnsi="Arial" w:cs="Arial"/>
          <w:b/>
          <w:bCs/>
          <w:color w:val="FF0000"/>
          <w:sz w:val="72"/>
          <w:szCs w:val="72"/>
          <w:rtl/>
          <w:lang w:bidi="ar-MA"/>
        </w:rPr>
      </w:pPr>
      <w:proofErr w:type="gramStart"/>
      <w:r w:rsidRPr="00FD529F">
        <w:rPr>
          <w:rFonts w:ascii="Arial" w:hAnsi="Arial" w:cs="Arial"/>
          <w:b/>
          <w:bCs/>
          <w:color w:val="FF0000"/>
          <w:sz w:val="72"/>
          <w:szCs w:val="72"/>
          <w:rtl/>
          <w:lang w:bidi="ar-MA"/>
        </w:rPr>
        <w:t>التنفس</w:t>
      </w:r>
      <w:proofErr w:type="gramEnd"/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32"/>
          <w:szCs w:val="32"/>
          <w:rtl/>
          <w:lang w:bidi="ar-MA"/>
        </w:rPr>
      </w:pPr>
    </w:p>
    <w:p w:rsidR="006C76A2" w:rsidRPr="00FD529F" w:rsidRDefault="006C76A2" w:rsidP="006C76A2">
      <w:pPr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</w:pPr>
      <w:proofErr w:type="gramStart"/>
      <w:r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  <w:t>مقدمة</w:t>
      </w:r>
      <w:proofErr w:type="gramEnd"/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B51C00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val="en-GB"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 تحتاج الخلايا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مواد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القيت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كما تحتاج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الأوكسيجين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،الذي تحصل عليه بواسطة وظيفة التنفس ،هذه الوظيفة تمكن كذلك الجسم من التخلص من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 الكربون .إنها</w:t>
      </w:r>
      <w:r w:rsidR="00B51C00" w:rsidRPr="00562667">
        <w:rPr>
          <w:rFonts w:ascii="Arial" w:hAnsi="Arial" w:cs="Arial"/>
          <w:b/>
          <w:bCs/>
          <w:color w:val="000000"/>
          <w:sz w:val="40"/>
          <w:szCs w:val="40"/>
          <w:lang w:bidi="ar-MA"/>
        </w:rPr>
        <w:t xml:space="preserve"> </w:t>
      </w: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تبادلات غازية تنفسية بين الجسم والهواء</w:t>
      </w:r>
      <w:r w:rsidR="00B51C00" w:rsidRPr="00562667">
        <w:rPr>
          <w:rFonts w:ascii="Arial" w:hAnsi="Arial" w:cs="Arial"/>
          <w:b/>
          <w:bCs/>
          <w:color w:val="000000"/>
          <w:sz w:val="40"/>
          <w:szCs w:val="40"/>
          <w:lang w:bidi="ar-MA"/>
        </w:rPr>
        <w:t xml:space="preserve"> </w:t>
      </w:r>
      <w:r w:rsidR="00B51C00" w:rsidRPr="00562667">
        <w:rPr>
          <w:rFonts w:ascii="Arial" w:hAnsi="Arial" w:cs="Arial"/>
          <w:b/>
          <w:bCs/>
          <w:color w:val="000000"/>
          <w:sz w:val="40"/>
          <w:szCs w:val="40"/>
          <w:lang w:val="en-GB" w:bidi="ar-MA"/>
        </w:rPr>
        <w:t>.</w:t>
      </w: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يتجلى التنفس عند الإنسان في حركات تنفسية إيقاعية </w:t>
      </w:r>
      <w:proofErr w:type="gram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ومنتظمة ،</w:t>
      </w:r>
      <w:proofErr w:type="gram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يتم خلالها تجديد الهواء داخل الرئتين، إنها التهوية الرئوية .</w:t>
      </w: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*</w:t>
      </w:r>
      <w:proofErr w:type="gram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فما</w:t>
      </w:r>
      <w:proofErr w:type="gram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هي خصائص النسيج الرئوي التي تسمح بهذه التبادلات الغازية التنفسية ؟ </w:t>
      </w: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*وكيف نكشف عن التبادلات</w:t>
      </w:r>
      <w:r w:rsidR="00B51C00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الغازية التنفسية  </w:t>
      </w:r>
      <w:proofErr w:type="spellStart"/>
      <w:r w:rsidR="00B51C00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غند</w:t>
      </w:r>
      <w:proofErr w:type="spellEnd"/>
      <w:r w:rsidR="00B51C00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الخلايا ؟</w:t>
      </w: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*كيف تتم التهوية الرئوية ؟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FD529F" w:rsidRDefault="00870E58" w:rsidP="006C76A2">
      <w:pPr>
        <w:rPr>
          <w:rFonts w:ascii="Comic Sans MS" w:hAnsi="Comic Sans MS" w:cs="Arabic Transparent"/>
          <w:b/>
          <w:bCs/>
          <w:color w:val="00B050"/>
          <w:sz w:val="52"/>
          <w:szCs w:val="52"/>
          <w:u w:val="single"/>
          <w:rtl/>
          <w:lang w:bidi="ar-MA"/>
        </w:rPr>
      </w:pPr>
      <w:r w:rsidRPr="00FD529F">
        <w:rPr>
          <w:rFonts w:ascii="Comic Sans MS" w:hAnsi="Comic Sans MS" w:cs="Arabic Transparent"/>
          <w:b/>
          <w:bCs/>
          <w:color w:val="00B050"/>
          <w:sz w:val="52"/>
          <w:szCs w:val="52"/>
          <w:u w:val="single"/>
          <w:lang w:bidi="ar-MA"/>
        </w:rPr>
        <w:t xml:space="preserve"> .1</w:t>
      </w:r>
      <w:r w:rsidR="006C76A2" w:rsidRPr="00FD529F">
        <w:rPr>
          <w:rFonts w:ascii="Comic Sans MS" w:hAnsi="Comic Sans MS" w:cs="Arabic Transparent"/>
          <w:b/>
          <w:bCs/>
          <w:color w:val="00B050"/>
          <w:sz w:val="52"/>
          <w:szCs w:val="52"/>
          <w:u w:val="single"/>
          <w:rtl/>
          <w:lang w:bidi="ar-MA"/>
        </w:rPr>
        <w:t>كيف تتم التبادلات الغازية التنفسية على مستوى الرئتين ؟</w:t>
      </w:r>
    </w:p>
    <w:p w:rsidR="006C76A2" w:rsidRPr="00562667" w:rsidRDefault="006C76A2" w:rsidP="006C76A2">
      <w:pPr>
        <w:rPr>
          <w:rFonts w:ascii="Comic Sans MS" w:hAnsi="Comic Sans MS" w:cs="Arabic Transparent"/>
          <w:b/>
          <w:bCs/>
          <w:color w:val="000000"/>
          <w:sz w:val="40"/>
          <w:szCs w:val="40"/>
          <w:rtl/>
          <w:lang w:bidi="ar-MA"/>
        </w:rPr>
      </w:pPr>
    </w:p>
    <w:p w:rsidR="006C76A2" w:rsidRPr="00895D31" w:rsidRDefault="006C76A2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</w:pPr>
      <w:r w:rsidRPr="00895D31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 xml:space="preserve">أ - </w:t>
      </w:r>
      <w:r w:rsidRPr="00895D31"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  <w:t>لنكتشف خصائص النسيج الرئوي.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7F5555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عندما نضع قطعة من رئة الخروف فوق الماء فإنها تطفو ، لأنها تحتوي على الهواء ، </w:t>
      </w:r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فأين يوجد الهواء داخل </w:t>
      </w:r>
      <w:proofErr w:type="spellStart"/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الرئئة</w:t>
      </w:r>
      <w:proofErr w:type="spellEnd"/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؟</w:t>
      </w:r>
    </w:p>
    <w:p w:rsidR="006C76A2" w:rsidRPr="00562667" w:rsidRDefault="006C76A2" w:rsidP="0093053D">
      <w:pPr>
        <w:rPr>
          <w:rFonts w:ascii="Arial" w:hAnsi="Arial" w:cs="Arial"/>
          <w:b/>
          <w:bCs/>
          <w:color w:val="000000"/>
          <w:sz w:val="40"/>
          <w:szCs w:val="40"/>
          <w:lang w:val="en-GB"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عندما نضغط على قطعة طرية من رئة حيوان  يتدفق منها الدم، فأين </w:t>
      </w:r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يوجد الدم داخل الرئة ؟ </w:t>
      </w:r>
    </w:p>
    <w:p w:rsidR="007F5555" w:rsidRPr="00562667" w:rsidRDefault="006C76A2" w:rsidP="0093053D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عندما نلاحظ مقطعا في رئة الخروف بالمجهر نكتشف أنها تحتوي على قصبات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وقصيبات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دقيقة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تنتهى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بأكياس هوائية تسمى حويصلات رئوية ، كل حويصلة تتكون من عدة أكياس صغيرة تسمى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أسناخ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رئوية.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كل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سنخ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رئوي يتكون من جدار جد رقيق ونفوذ للغازات ،سمكه حوالي 0.4 -0.1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ميكرومتر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وهو محاط بشبكة كثيفة من الشعيرات الدموية  , عدد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الأسناخ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الرئوية حوالي 600 مليون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سنخ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ومساحة التماس بين الهواء والدم حوالي 70متر مربع ، مما يسهل التبادلات الغازية التنفسية بين الهواء والدم .</w:t>
      </w:r>
    </w:p>
    <w:p w:rsidR="006C76A2" w:rsidRDefault="006C76A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238760</wp:posOffset>
            </wp:positionV>
            <wp:extent cx="2336165" cy="1889760"/>
            <wp:effectExtent l="1905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lang w:bidi="ar-MA"/>
        </w:rPr>
      </w:pPr>
    </w:p>
    <w:p w:rsidR="00635432" w:rsidRPr="00562667" w:rsidRDefault="00635432" w:rsidP="006C76A2">
      <w:pPr>
        <w:rPr>
          <w:rFonts w:ascii="Arial" w:hAnsi="Arial" w:cs="Arial"/>
          <w:b/>
          <w:bCs/>
          <w:i/>
          <w:iCs/>
          <w:color w:val="000000"/>
          <w:sz w:val="40"/>
          <w:szCs w:val="40"/>
          <w:rtl/>
          <w:lang w:bidi="ar-MA"/>
        </w:rPr>
      </w:pPr>
    </w:p>
    <w:p w:rsidR="006C76A2" w:rsidRPr="00895D31" w:rsidRDefault="006C76A2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</w:pPr>
      <w:r w:rsidRPr="00895D31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 xml:space="preserve">ب - </w:t>
      </w:r>
      <w:r w:rsidRPr="00895D31"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  <w:t>مسار الهواء داخل المسالك التنفسية</w:t>
      </w:r>
    </w:p>
    <w:p w:rsidR="006C76A2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47625</wp:posOffset>
            </wp:positionV>
            <wp:extent cx="2569845" cy="3206750"/>
            <wp:effectExtent l="19050" t="0" r="1905" b="0"/>
            <wp:wrapNone/>
            <wp:docPr id="1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FD0598" w:rsidRPr="00562667" w:rsidRDefault="00FD0598" w:rsidP="00FD0598">
      <w:pPr>
        <w:jc w:val="center"/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اثناء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الشهيق يدخل الهواء عبر المنخرين ثم يمر داخل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الرغامة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ثم يلج  داخل كل رئة بواسطة  القصبة الرئوية ، ثم يتفرق الهواء داخل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القصيبات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والقصيبات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الدقيقة حتى يصل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الأسناخ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الرئوية ، حيث يصبح قريب من الدم ، وأثناء الزفير يسلك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الإتجاه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المعاكس .</w:t>
      </w:r>
    </w:p>
    <w:p w:rsidR="00B714EA" w:rsidRPr="00562667" w:rsidRDefault="00B714EA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FD529F" w:rsidRDefault="006C76A2" w:rsidP="00FD529F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rtl/>
          <w:lang w:bidi="ar-MA"/>
        </w:rPr>
      </w:pPr>
      <w:r w:rsidRPr="00FD529F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MA"/>
        </w:rPr>
        <w:t xml:space="preserve">ج - </w:t>
      </w:r>
      <w:r w:rsidRPr="00FD529F">
        <w:rPr>
          <w:rFonts w:ascii="Arial" w:hAnsi="Arial" w:cs="Arial"/>
          <w:b/>
          <w:bCs/>
          <w:color w:val="000000" w:themeColor="text1"/>
          <w:sz w:val="40"/>
          <w:szCs w:val="40"/>
          <w:rtl/>
          <w:lang w:bidi="ar-MA"/>
        </w:rPr>
        <w:t>آلية التبادلات الغازية التنفسية بين الهواء والدم داخل</w:t>
      </w:r>
      <w:r w:rsidR="00895D31" w:rsidRPr="00FD529F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MA"/>
        </w:rPr>
        <w:t xml:space="preserve"> </w:t>
      </w:r>
      <w:proofErr w:type="spellStart"/>
      <w:r w:rsidRPr="00FD529F">
        <w:rPr>
          <w:rFonts w:ascii="Arial" w:hAnsi="Arial" w:cs="Arial"/>
          <w:b/>
          <w:bCs/>
          <w:color w:val="000000" w:themeColor="text1"/>
          <w:sz w:val="40"/>
          <w:szCs w:val="40"/>
          <w:rtl/>
          <w:lang w:bidi="ar-MA"/>
        </w:rPr>
        <w:t>الأسناخ</w:t>
      </w:r>
      <w:proofErr w:type="spellEnd"/>
      <w:r w:rsidRPr="00FD529F">
        <w:rPr>
          <w:rFonts w:ascii="Arial" w:hAnsi="Arial" w:cs="Arial"/>
          <w:b/>
          <w:bCs/>
          <w:color w:val="000000" w:themeColor="text1"/>
          <w:sz w:val="40"/>
          <w:szCs w:val="40"/>
          <w:rtl/>
          <w:lang w:bidi="ar-MA"/>
        </w:rPr>
        <w:t xml:space="preserve"> الرئوية</w:t>
      </w:r>
      <w:r w:rsidRPr="00FD529F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  <w:rtl/>
          <w:lang w:bidi="ar-MA"/>
        </w:rPr>
        <w:t>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عندما نقارن الهواء المستنشق والهواء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المتزفر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نكتشف أن الهواء يفقد في الرئة حولي 5 في المائة من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الأوكسيجن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ويتحمل بحوالي 4.5 من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الكربون . أما الدم الذي يغادر الرئتين عبر الشريان الرئوي يتحمل بحوالي 5 في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المائةمن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ثنائي ألأكسيجين  ويتخلص من حوالي 4 في المائة من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الكربون ، إذن داخل الرئتين وفي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الأسناخ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الرئوية تتم التبادلات الغازية التنفسية بين الهواء والدم .</w:t>
      </w: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تتم التبادلات الغازية بين الهواء والدم في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الأسناخ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الرئوية حسب مبدأ الضغط الجزئي وهي خاصية 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فزيائية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أساسية تتحكم في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إنتشار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الغازات من وسط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آخر و مضمونها :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ينتقل غاز معين عبر جدار نفوذ من الحيز ذي</w:t>
      </w:r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lang w:bidi="ar-MA"/>
        </w:rPr>
        <w:t xml:space="preserve"> </w:t>
      </w: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الضغط المرتفع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الحيز ذي الضغط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المنخفظ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، ويستمر هذا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الإن</w:t>
      </w:r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تشار</w:t>
      </w:r>
      <w:proofErr w:type="spellEnd"/>
      <w:r w:rsidR="0093053D"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حتى يتعادل الضغط من جهتي </w:t>
      </w: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الجدار. </w:t>
      </w:r>
    </w:p>
    <w:p w:rsidR="006C76A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231775</wp:posOffset>
            </wp:positionV>
            <wp:extent cx="3706495" cy="2087880"/>
            <wp:effectExtent l="19050" t="0" r="825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136525</wp:posOffset>
            </wp:positionV>
            <wp:extent cx="3785235" cy="2115185"/>
            <wp:effectExtent l="1905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635432" w:rsidRPr="00562667" w:rsidRDefault="0063543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FD529F" w:rsidRDefault="007F5555" w:rsidP="006C76A2">
      <w:pPr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</w:pPr>
      <w:proofErr w:type="gramStart"/>
      <w:r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lang w:bidi="ar-MA"/>
        </w:rPr>
        <w:t>2</w:t>
      </w:r>
      <w:r w:rsidR="006C76A2"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  <w:t xml:space="preserve"> </w:t>
      </w:r>
      <w:r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lang w:bidi="ar-MA"/>
        </w:rPr>
        <w:t xml:space="preserve"> .</w:t>
      </w:r>
      <w:proofErr w:type="gramEnd"/>
      <w:r w:rsidR="006C76A2"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  <w:t xml:space="preserve">لنكشف عن التبادلات الغازية التنفسية على </w:t>
      </w:r>
      <w:proofErr w:type="spellStart"/>
      <w:r w:rsidR="006C76A2"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  <w:t>مستوىالأعضاء</w:t>
      </w:r>
      <w:proofErr w:type="spellEnd"/>
      <w:r w:rsidR="006C76A2"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  <w:t xml:space="preserve"> .</w:t>
      </w:r>
    </w:p>
    <w:p w:rsidR="006C76A2" w:rsidRPr="00562667" w:rsidRDefault="006C76A2" w:rsidP="006C76A2">
      <w:pPr>
        <w:rPr>
          <w:rFonts w:ascii="Arial" w:hAnsi="Arial" w:cs="Arabic Transparent"/>
          <w:b/>
          <w:bCs/>
          <w:color w:val="000000"/>
          <w:sz w:val="40"/>
          <w:szCs w:val="40"/>
          <w:rtl/>
          <w:lang w:bidi="ar-MA"/>
        </w:rPr>
      </w:pPr>
    </w:p>
    <w:p w:rsidR="006C76A2" w:rsidRDefault="006C76A2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lang w:bidi="ar-MA"/>
        </w:rPr>
      </w:pPr>
      <w:r w:rsidRPr="00895D31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 xml:space="preserve">أ </w:t>
      </w:r>
      <w:r w:rsidR="00E05FDB"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  <w:t>–</w:t>
      </w:r>
      <w:r w:rsidRPr="00895D31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 xml:space="preserve"> </w:t>
      </w:r>
      <w:proofErr w:type="gramStart"/>
      <w:r w:rsidRPr="00895D31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>تجربة</w:t>
      </w:r>
      <w:proofErr w:type="gramEnd"/>
    </w:p>
    <w:p w:rsidR="00E05FDB" w:rsidRDefault="00E05FDB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lang w:bidi="ar-MA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u w:val="single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116205</wp:posOffset>
            </wp:positionV>
            <wp:extent cx="3465830" cy="2381250"/>
            <wp:effectExtent l="1905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FDB" w:rsidRDefault="00E05FDB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lang w:bidi="ar-MA"/>
        </w:rPr>
      </w:pPr>
    </w:p>
    <w:p w:rsidR="00E05FDB" w:rsidRDefault="00E05FDB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lang w:bidi="ar-MA"/>
        </w:rPr>
      </w:pPr>
    </w:p>
    <w:p w:rsidR="00E05FDB" w:rsidRDefault="00E05FDB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lang w:bidi="ar-MA"/>
        </w:rPr>
      </w:pPr>
    </w:p>
    <w:p w:rsidR="00E05FDB" w:rsidRDefault="00E05FDB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lang w:bidi="ar-MA"/>
        </w:rPr>
      </w:pPr>
    </w:p>
    <w:p w:rsidR="00E05FDB" w:rsidRPr="00895D31" w:rsidRDefault="00E05FDB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</w:pPr>
    </w:p>
    <w:p w:rsidR="006C76A2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05FDB" w:rsidRDefault="00E05FDB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05FDB" w:rsidRPr="00562667" w:rsidRDefault="00E05FDB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BA1C16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بع</w:t>
      </w:r>
      <w:r w:rsidR="001B0E80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د مرور عدة ساعات </w:t>
      </w:r>
      <w:proofErr w:type="spellStart"/>
      <w:r w:rsidR="001B0E80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يتعكر</w:t>
      </w:r>
      <w:proofErr w:type="spellEnd"/>
      <w:r w:rsidR="001B0E80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ماء الجي</w:t>
      </w:r>
      <w:r w:rsidR="001B0E80">
        <w:rPr>
          <w:rFonts w:ascii="Arial" w:hAnsi="Arial" w:cs="Arial" w:hint="cs"/>
          <w:b/>
          <w:bCs/>
          <w:color w:val="000000"/>
          <w:sz w:val="40"/>
          <w:szCs w:val="40"/>
          <w:rtl/>
          <w:lang w:bidi="ar-MA"/>
        </w:rPr>
        <w:t>ر في (1)</w:t>
      </w: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،لأن خلايا العضلة</w:t>
      </w:r>
      <w:r w:rsidR="001B0E80">
        <w:rPr>
          <w:rFonts w:ascii="Arial" w:hAnsi="Arial" w:cs="Arial" w:hint="cs"/>
          <w:b/>
          <w:bCs/>
          <w:color w:val="000000"/>
          <w:sz w:val="40"/>
          <w:szCs w:val="40"/>
          <w:rtl/>
          <w:lang w:bidi="ar-MA"/>
        </w:rPr>
        <w:t xml:space="preserve"> الطرية </w:t>
      </w: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تطرح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الكربون ، ونلاحظ صعود الماء الملون لأن الخلايا العضلية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إستهلكت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كمية من ثنائي الأكسيجين مما أدى إلى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إنخفاض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حجم الهواء وجلب الماء الملون في الأنبوب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الشعيري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.</w:t>
      </w:r>
    </w:p>
    <w:p w:rsidR="00BA1C16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إذن الأعضاء أو الخلايا تقوم بالتبادلات الغازية التنفسية مع </w:t>
      </w:r>
      <w:proofErr w:type="gram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محيطها .</w:t>
      </w:r>
      <w:proofErr w:type="gramEnd"/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تختلف كمية ثنائي الأكسيجين  المستهلكة حسب نوع العضو ونشاطه ، يعتبر المخ والعضلات من أهم الأعضاء التي تستهلك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الأوكسيجين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وتطرح 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كيمية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هامة من ثنائي الأكسيجين 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7A2BE7" w:rsidRDefault="006C76A2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</w:pPr>
      <w:r w:rsidRPr="007A2BE7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 xml:space="preserve">ب - </w:t>
      </w:r>
      <w:r w:rsidRPr="007A2BE7"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  <w:t>آلية التبادلات الغازية على مستوى الخلايا 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تقوم الشرايين بإيصال الدم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الأعضاء  نداخل الأعضاء تتفرع الشرايين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عدة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شرينات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وهذه الأخيرة تتفرع بدورها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عدة  شعيرا ت دمية على مستوى الأنسجة ، مما يزيد من مساحة التماس بين الدم والخلايا .تتم التبادلات الغازية والتنفسية وكذلك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الإقتياتية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بين الدم  والخلايا عبر السائل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البفرجي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الذي  يحيط بالخلايا ويعتبر كوسيط بين الدم والخلايا .</w:t>
      </w: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تتم التبادلات الغازية بين الخلايا والدم عبر السائل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البيفرجي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حسب خاصية  الضغط الجزئي : ضغط ثنائي الأكسيجين في الدم الشرياني يفوق ضغط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الأوكسيجن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في الخلايا  مما يؤدي إلى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إنتقال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هذا الغاز من الدم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الخلايا ، أما ضغط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الكربون داخل الخلايا ، مما يؤدي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إنتقال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هذا الغاز من الخلايا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الدم . 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الدم الشرياني محمل بثنائي 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اأكسيجين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أما دم الوريدي محمل بثنائي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الكربون</w:t>
      </w:r>
    </w:p>
    <w:p w:rsidR="006C76A2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781BD0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33655</wp:posOffset>
            </wp:positionV>
            <wp:extent cx="4313555" cy="1889760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D0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781BD0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781BD0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781BD0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781BD0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781BD0" w:rsidRPr="00562667" w:rsidRDefault="00781BD0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FD529F" w:rsidRDefault="00B714EA" w:rsidP="006C76A2">
      <w:pPr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</w:pPr>
      <w:r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lang w:bidi="ar-MA"/>
        </w:rPr>
        <w:t xml:space="preserve">.3 </w:t>
      </w:r>
      <w:r w:rsidR="006C76A2" w:rsidRPr="00FD529F">
        <w:rPr>
          <w:rFonts w:ascii="Arial" w:hAnsi="Arial" w:cs="Arabic Transparent"/>
          <w:b/>
          <w:bCs/>
          <w:color w:val="00B050"/>
          <w:sz w:val="52"/>
          <w:szCs w:val="52"/>
          <w:u w:val="single"/>
          <w:rtl/>
          <w:lang w:bidi="ar-MA"/>
        </w:rPr>
        <w:t xml:space="preserve">آلية التهوية الرئوية  </w:t>
      </w:r>
    </w:p>
    <w:p w:rsidR="006C76A2" w:rsidRPr="00562667" w:rsidRDefault="006C76A2" w:rsidP="006C76A2">
      <w:pPr>
        <w:rPr>
          <w:rFonts w:ascii="Arial" w:hAnsi="Arial" w:cs="Arabic Transparent"/>
          <w:b/>
          <w:bCs/>
          <w:color w:val="000000"/>
          <w:sz w:val="40"/>
          <w:szCs w:val="40"/>
          <w:rtl/>
          <w:lang w:bidi="ar-MA"/>
        </w:rPr>
      </w:pP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يتم تجديد الهواء داخل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الأسناخ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الرئوية للحفاظ على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إختلاف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ضغط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الأوكسيجين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و ثنائي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أوكسيد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الكربون بين الهواء والدم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لإستمرار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التبادلات الغازية التنفسية . ، بواسطة الحركات التنفسية أي الشهيق والزفير 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792F71" w:rsidRDefault="006C76A2" w:rsidP="00FD529F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</w:pPr>
      <w:r w:rsidRPr="00792F71">
        <w:rPr>
          <w:rFonts w:ascii="Arial" w:hAnsi="Arial" w:cs="Arial" w:hint="cs"/>
          <w:b/>
          <w:bCs/>
          <w:color w:val="000000"/>
          <w:sz w:val="40"/>
          <w:szCs w:val="40"/>
          <w:u w:val="single"/>
          <w:rtl/>
          <w:lang w:bidi="ar-MA"/>
        </w:rPr>
        <w:t>-</w:t>
      </w:r>
      <w:r w:rsidRPr="00792F71">
        <w:rPr>
          <w:rFonts w:ascii="Arial" w:hAnsi="Arial" w:cs="Arial"/>
          <w:b/>
          <w:bCs/>
          <w:color w:val="000000"/>
          <w:sz w:val="40"/>
          <w:szCs w:val="40"/>
          <w:u w:val="single"/>
          <w:rtl/>
          <w:lang w:bidi="ar-MA"/>
        </w:rPr>
        <w:t xml:space="preserve"> كيف تتم الحركات التنفسية ؟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توجد الرئتان داخل التجويف الصدري الذي يتكون من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عضام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الأضلع و عظم القص التي تشكل القفص الصدري ، و عضلات صدرية منها العضلات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البيضلعية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يفصل بين التجويف الصدري والتجويف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البطني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عضلة تسمى  الحجاب الحاجز . </w:t>
      </w:r>
    </w:p>
    <w:p w:rsidR="006C76A2" w:rsidRPr="00562667" w:rsidRDefault="006C76A2" w:rsidP="00562667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-عندما تنقبض العضلات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البيضلعية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، ترتفع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عضام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الأضلع 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وعضم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القص ، وفي نفس الوقت ينخفض الحجاب الحاجز مما يؤدي إلى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إتساع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حجم التجويف الصدري  ثم جلب الهواء داخل الرئتين إنه الشهيق : مثل المنفاخ الهوائي .</w:t>
      </w:r>
    </w:p>
    <w:p w:rsidR="006C76A2" w:rsidRPr="00562667" w:rsidRDefault="006C76A2" w:rsidP="006C76A2">
      <w:pPr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</w:pPr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- وعندما تسترخي العضلات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البيضلعية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نتخفض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عضام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الأضلع وعظم القص ، وفي نفس الوقت يرتفع الحجاب الحاجز مما يؤدي </w:t>
      </w:r>
      <w:proofErr w:type="spellStart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>الى</w:t>
      </w:r>
      <w:proofErr w:type="spellEnd"/>
      <w:r w:rsidRPr="00562667">
        <w:rPr>
          <w:rFonts w:ascii="Arial" w:hAnsi="Arial" w:cs="Arial"/>
          <w:b/>
          <w:bCs/>
          <w:color w:val="000000"/>
          <w:sz w:val="40"/>
          <w:szCs w:val="40"/>
          <w:rtl/>
          <w:lang w:bidi="ar-MA"/>
        </w:rPr>
        <w:t xml:space="preserve"> تقلص حجم القفص الصدري ثم طرد الهوا خارج الرئتين إنه الزفير.</w:t>
      </w:r>
    </w:p>
    <w:p w:rsidR="00562667" w:rsidRDefault="00562667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A3FC2" w:rsidRDefault="00EA3FC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val="fr-FR" w:eastAsia="fr-FR"/>
        </w:rPr>
        <w:pict>
          <v:rect id="_x0000_s1027" style="position:absolute;left:0;text-align:left;margin-left:163.75pt;margin-top:19.9pt;width:344.25pt;height:78.75pt;z-index:251669504">
            <v:textbox>
              <w:txbxContent>
                <w:p w:rsidR="00EA3FC2" w:rsidRPr="00DC13C2" w:rsidRDefault="00EA3FC2" w:rsidP="00EA3FC2">
                  <w:pPr>
                    <w:shd w:val="clear" w:color="auto" w:fill="B8CCE4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 w:rsidRPr="00DC13C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من إعداد الأستاذ</w:t>
                  </w:r>
                  <w:r w:rsidRPr="00DC13C2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EA3FC2" w:rsidRPr="00DC13C2" w:rsidRDefault="00EA3FC2" w:rsidP="00EA3FC2">
                  <w:pPr>
                    <w:shd w:val="clear" w:color="auto" w:fill="B8CCE4"/>
                    <w:jc w:val="center"/>
                    <w:rPr>
                      <w:color w:val="215868" w:themeColor="accent5" w:themeShade="80"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 w:rsidRPr="00DC13C2">
                    <w:rPr>
                      <w:rFonts w:asciiTheme="majorBidi" w:hAnsiTheme="majorBidi" w:cstheme="majorBidi" w:hint="cs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MA"/>
                    </w:rPr>
                    <w:t>لميموني</w:t>
                  </w:r>
                  <w:proofErr w:type="spellEnd"/>
                  <w:r w:rsidRPr="00DC13C2">
                    <w:rPr>
                      <w:rFonts w:asciiTheme="majorBidi" w:hAnsiTheme="majorBidi" w:cstheme="majorBidi" w:hint="cs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MA"/>
                    </w:rPr>
                    <w:t xml:space="preserve"> محمد جمال الدين</w:t>
                  </w:r>
                </w:p>
                <w:p w:rsidR="00EA3FC2" w:rsidRPr="00DC13C2" w:rsidRDefault="00EA3FC2" w:rsidP="00EA3FC2">
                  <w:pPr>
                    <w:shd w:val="clear" w:color="auto" w:fill="B8CCE4"/>
                    <w:jc w:val="both"/>
                    <w:rPr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rect>
        </w:pict>
      </w:r>
    </w:p>
    <w:p w:rsidR="00EA3FC2" w:rsidRDefault="00EA3FC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A3FC2" w:rsidRDefault="00EA3FC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A3FC2" w:rsidRDefault="00EA3FC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A3FC2" w:rsidRDefault="00EA3FC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p w:rsidR="00EA3FC2" w:rsidRPr="00562667" w:rsidRDefault="00EA3FC2">
      <w:pPr>
        <w:rPr>
          <w:rFonts w:ascii="Arial" w:hAnsi="Arial" w:cs="Arial"/>
          <w:b/>
          <w:bCs/>
          <w:color w:val="000000"/>
          <w:sz w:val="40"/>
          <w:szCs w:val="40"/>
          <w:lang w:bidi="ar-MA"/>
        </w:rPr>
      </w:pPr>
    </w:p>
    <w:sectPr w:rsidR="00EA3FC2" w:rsidRPr="00562667" w:rsidSect="00274AA0">
      <w:pgSz w:w="11906" w:h="16838"/>
      <w:pgMar w:top="360" w:right="746" w:bottom="36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stylePaneFormatFilter w:val="3F01"/>
  <w:defaultTabStop w:val="720"/>
  <w:hyphenationZone w:val="425"/>
  <w:characterSpacingControl w:val="doNotCompress"/>
  <w:compat/>
  <w:rsids>
    <w:rsidRoot w:val="00274AA0"/>
    <w:rsid w:val="000E618F"/>
    <w:rsid w:val="00165F58"/>
    <w:rsid w:val="001B0E80"/>
    <w:rsid w:val="00274AA0"/>
    <w:rsid w:val="00276FED"/>
    <w:rsid w:val="00285913"/>
    <w:rsid w:val="002A2BE8"/>
    <w:rsid w:val="00546768"/>
    <w:rsid w:val="00562667"/>
    <w:rsid w:val="00635432"/>
    <w:rsid w:val="006C76A2"/>
    <w:rsid w:val="00754BA1"/>
    <w:rsid w:val="00757FFE"/>
    <w:rsid w:val="00781BD0"/>
    <w:rsid w:val="00792F71"/>
    <w:rsid w:val="007A2BE7"/>
    <w:rsid w:val="007F5555"/>
    <w:rsid w:val="008054DC"/>
    <w:rsid w:val="00870E58"/>
    <w:rsid w:val="00895D31"/>
    <w:rsid w:val="008C72AD"/>
    <w:rsid w:val="008F1EDA"/>
    <w:rsid w:val="008F53BC"/>
    <w:rsid w:val="00912E64"/>
    <w:rsid w:val="0093053D"/>
    <w:rsid w:val="00930CB6"/>
    <w:rsid w:val="00A459F0"/>
    <w:rsid w:val="00A91056"/>
    <w:rsid w:val="00AE010D"/>
    <w:rsid w:val="00B51C00"/>
    <w:rsid w:val="00B714EA"/>
    <w:rsid w:val="00BA1C16"/>
    <w:rsid w:val="00CB1C95"/>
    <w:rsid w:val="00D97BBB"/>
    <w:rsid w:val="00DD4ABD"/>
    <w:rsid w:val="00E05FDB"/>
    <w:rsid w:val="00EA3FC2"/>
    <w:rsid w:val="00FD0598"/>
    <w:rsid w:val="00F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D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التنفس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التنفس</dc:title>
  <dc:creator>jamal</dc:creator>
  <cp:lastModifiedBy>Administrateur</cp:lastModifiedBy>
  <cp:revision>2</cp:revision>
  <cp:lastPrinted>2009-08-21T13:24:00Z</cp:lastPrinted>
  <dcterms:created xsi:type="dcterms:W3CDTF">2012-04-08T12:58:00Z</dcterms:created>
  <dcterms:modified xsi:type="dcterms:W3CDTF">2012-04-08T12:58:00Z</dcterms:modified>
</cp:coreProperties>
</file>